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17F" w:rsidRDefault="0009717F" w:rsidP="0009717F">
      <w:pPr>
        <w:pStyle w:val="Normal"/>
        <w:spacing w:line="220" w:lineRule="auto"/>
        <w:ind w:left="1440"/>
        <w:jc w:val="center"/>
        <w:rPr>
          <w:b/>
          <w:sz w:val="28"/>
        </w:rPr>
      </w:pPr>
      <w:r>
        <w:rPr>
          <w:b/>
          <w:sz w:val="28"/>
        </w:rPr>
        <w:t>УСИМЛИКЛАРНИНГ ЯШАШ ШАРОИТЛАРИ ВА   ДЕХКОНЧИЛИКНИНГ АСОСИЙ КОНУНЛАРИ</w:t>
      </w:r>
    </w:p>
    <w:p w:rsidR="0009717F" w:rsidRDefault="0009717F" w:rsidP="0009717F">
      <w:pPr>
        <w:pStyle w:val="Normal"/>
        <w:spacing w:line="220" w:lineRule="auto"/>
        <w:jc w:val="center"/>
        <w:rPr>
          <w:sz w:val="28"/>
        </w:rPr>
      </w:pPr>
      <w:r>
        <w:rPr>
          <w:sz w:val="28"/>
        </w:rPr>
        <w:t>Режа:</w:t>
      </w:r>
    </w:p>
    <w:p w:rsidR="0009717F" w:rsidRDefault="0009717F" w:rsidP="0009717F">
      <w:pPr>
        <w:pStyle w:val="Normal"/>
        <w:numPr>
          <w:ilvl w:val="0"/>
          <w:numId w:val="1"/>
        </w:numPr>
        <w:spacing w:line="220" w:lineRule="auto"/>
        <w:jc w:val="left"/>
        <w:rPr>
          <w:sz w:val="28"/>
        </w:rPr>
      </w:pPr>
      <w:r>
        <w:rPr>
          <w:sz w:val="28"/>
        </w:rPr>
        <w:t>Дехкончиликнинг илмий асослари.</w:t>
      </w:r>
    </w:p>
    <w:p w:rsidR="0009717F" w:rsidRDefault="0009717F" w:rsidP="0009717F">
      <w:pPr>
        <w:pStyle w:val="Normal"/>
        <w:numPr>
          <w:ilvl w:val="0"/>
          <w:numId w:val="1"/>
        </w:numPr>
        <w:spacing w:line="220" w:lineRule="auto"/>
        <w:jc w:val="left"/>
        <w:rPr>
          <w:sz w:val="28"/>
        </w:rPr>
      </w:pPr>
      <w:r>
        <w:rPr>
          <w:sz w:val="28"/>
        </w:rPr>
        <w:t>Усимликлар учун зарур шароитлар.</w:t>
      </w:r>
    </w:p>
    <w:p w:rsidR="0009717F" w:rsidRDefault="0009717F" w:rsidP="0009717F">
      <w:pPr>
        <w:pStyle w:val="Normal"/>
        <w:numPr>
          <w:ilvl w:val="0"/>
          <w:numId w:val="1"/>
        </w:numPr>
        <w:spacing w:line="220" w:lineRule="auto"/>
        <w:jc w:val="left"/>
        <w:rPr>
          <w:sz w:val="28"/>
        </w:rPr>
      </w:pPr>
      <w:r>
        <w:rPr>
          <w:sz w:val="28"/>
        </w:rPr>
        <w:t>Дехкончиликнинг асосий конунлари.</w:t>
      </w:r>
    </w:p>
    <w:p w:rsidR="0009717F" w:rsidRDefault="0009717F" w:rsidP="0009717F">
      <w:pPr>
        <w:pStyle w:val="Normal"/>
        <w:numPr>
          <w:ilvl w:val="0"/>
          <w:numId w:val="1"/>
        </w:numPr>
        <w:spacing w:line="220" w:lineRule="auto"/>
        <w:jc w:val="left"/>
        <w:rPr>
          <w:sz w:val="28"/>
        </w:rPr>
      </w:pPr>
      <w:r>
        <w:rPr>
          <w:sz w:val="28"/>
        </w:rPr>
        <w:t>Дехкончилик конунлари ва агротехникаси.</w:t>
      </w:r>
    </w:p>
    <w:p w:rsidR="0009717F" w:rsidRDefault="0009717F" w:rsidP="0009717F">
      <w:pPr>
        <w:pStyle w:val="Normal"/>
        <w:numPr>
          <w:ilvl w:val="0"/>
          <w:numId w:val="1"/>
        </w:numPr>
        <w:spacing w:line="220" w:lineRule="auto"/>
        <w:jc w:val="left"/>
        <w:rPr>
          <w:sz w:val="28"/>
        </w:rPr>
      </w:pPr>
      <w:r>
        <w:rPr>
          <w:sz w:val="28"/>
        </w:rPr>
        <w:t>Тупрок унумдорлиги ва унинг маданийлиги.</w:t>
      </w:r>
    </w:p>
    <w:p w:rsidR="0009717F" w:rsidRDefault="0009717F" w:rsidP="0009717F">
      <w:pPr>
        <w:pStyle w:val="Normal"/>
        <w:spacing w:line="220" w:lineRule="auto"/>
        <w:jc w:val="left"/>
        <w:rPr>
          <w:sz w:val="28"/>
        </w:rPr>
      </w:pPr>
    </w:p>
    <w:p w:rsidR="0009717F" w:rsidRDefault="0009717F" w:rsidP="0009717F">
      <w:pPr>
        <w:pStyle w:val="Normal"/>
        <w:spacing w:line="220" w:lineRule="auto"/>
        <w:ind w:left="3600"/>
        <w:jc w:val="left"/>
        <w:rPr>
          <w:sz w:val="28"/>
        </w:rPr>
      </w:pPr>
      <w:r>
        <w:rPr>
          <w:sz w:val="28"/>
        </w:rPr>
        <w:t>АДАБИЕТЛАР: 2;3;4;5.</w:t>
      </w:r>
    </w:p>
    <w:p w:rsidR="0009717F" w:rsidRDefault="0009717F" w:rsidP="0009717F">
      <w:pPr>
        <w:pStyle w:val="Normal"/>
        <w:spacing w:line="220" w:lineRule="auto"/>
        <w:ind w:firstLine="709"/>
        <w:rPr>
          <w:sz w:val="28"/>
        </w:rPr>
      </w:pPr>
      <w:r>
        <w:rPr>
          <w:sz w:val="28"/>
        </w:rPr>
        <w:t>Дехкончиликнинг асосий вазифаси усимликларнинг усиши ва ривожланиши учун тегишли шароитлар яратиш асосида улардан юкори хосил олишдир К.А.Темирязовнинг таъбирича маданий усимлик ва унинг талаби масаласи дехкончиликнинг туб илмий вазифасидир, колган масаланинг хаммаси унга алокадор булганлиги учун хам мухимдир. Усимликнинг ташки мухит билан узаро бир-бирига таъсир этиши илмий дехкончиликнинг асоси хисобланади. Усимлик органлари хосил булишда катнашувчи, усишига, ривожланишига, хосилдорлигига, етиштирилган махсулот сифатига таъсир этувчи факторлар дехкончиликда маданий усимликларниг хает факторлари дейилади.</w:t>
      </w:r>
    </w:p>
    <w:p w:rsidR="0009717F" w:rsidRDefault="0009717F" w:rsidP="0009717F">
      <w:pPr>
        <w:pStyle w:val="Normal"/>
        <w:spacing w:line="220" w:lineRule="auto"/>
        <w:ind w:firstLine="709"/>
        <w:rPr>
          <w:sz w:val="28"/>
        </w:rPr>
      </w:pPr>
      <w:r>
        <w:rPr>
          <w:sz w:val="28"/>
        </w:rPr>
        <w:t>Улар 2-гурухга булинади.</w:t>
      </w:r>
    </w:p>
    <w:p w:rsidR="0009717F" w:rsidRDefault="0009717F" w:rsidP="0009717F">
      <w:pPr>
        <w:pStyle w:val="Normal"/>
        <w:spacing w:line="220" w:lineRule="auto"/>
        <w:ind w:firstLine="709"/>
        <w:rPr>
          <w:sz w:val="28"/>
        </w:rPr>
      </w:pPr>
      <w:r>
        <w:rPr>
          <w:sz w:val="28"/>
        </w:rPr>
        <w:t xml:space="preserve">1. Космик еки энергетик факторлар-еруглик ва иссиклик.     </w:t>
      </w:r>
    </w:p>
    <w:p w:rsidR="0009717F" w:rsidRDefault="0009717F" w:rsidP="0009717F">
      <w:pPr>
        <w:pStyle w:val="Normal"/>
        <w:spacing w:line="220" w:lineRule="auto"/>
        <w:ind w:firstLine="709"/>
        <w:rPr>
          <w:sz w:val="28"/>
        </w:rPr>
      </w:pPr>
      <w:r>
        <w:rPr>
          <w:sz w:val="28"/>
        </w:rPr>
        <w:t>2. Ер факторлари-сув, сзик элементлари киради.</w:t>
      </w:r>
    </w:p>
    <w:p w:rsidR="0009717F" w:rsidRDefault="0009717F" w:rsidP="0009717F">
      <w:pPr>
        <w:pStyle w:val="Normal"/>
        <w:spacing w:line="220" w:lineRule="auto"/>
        <w:ind w:firstLine="709"/>
        <w:rPr>
          <w:sz w:val="28"/>
        </w:rPr>
      </w:pPr>
      <w:r>
        <w:rPr>
          <w:sz w:val="28"/>
        </w:rPr>
        <w:t>Усимликларнинг усиши ва ривожланишига хает факторлари билан бир каторда мухим шароити хам таъсир этади. У уз навбатида учга булинади.</w:t>
      </w:r>
    </w:p>
    <w:p w:rsidR="0009717F" w:rsidRDefault="0009717F" w:rsidP="0009717F">
      <w:pPr>
        <w:pStyle w:val="Normal"/>
        <w:numPr>
          <w:ilvl w:val="0"/>
          <w:numId w:val="2"/>
        </w:numPr>
        <w:spacing w:line="220" w:lineRule="auto"/>
        <w:rPr>
          <w:sz w:val="28"/>
        </w:rPr>
      </w:pPr>
      <w:r>
        <w:rPr>
          <w:sz w:val="28"/>
        </w:rPr>
        <w:t>Тупрок мухити (хайдалма катлам тузилиши, ернинг шурланганлиги, сизот сувларининг матхи, тупрок реакцияси).</w:t>
      </w:r>
    </w:p>
    <w:p w:rsidR="0009717F" w:rsidRDefault="0009717F" w:rsidP="0009717F">
      <w:pPr>
        <w:pStyle w:val="Normal"/>
        <w:numPr>
          <w:ilvl w:val="0"/>
          <w:numId w:val="2"/>
        </w:numPr>
        <w:spacing w:line="220" w:lineRule="auto"/>
        <w:rPr>
          <w:sz w:val="28"/>
        </w:rPr>
      </w:pPr>
      <w:r>
        <w:rPr>
          <w:sz w:val="28"/>
        </w:rPr>
        <w:t>Фитологик-экинларнинг вегетация даврида унга салбий таъсир этувчи бегона утлар, касаллик ва зараркунандалар киради.</w:t>
      </w:r>
    </w:p>
    <w:p w:rsidR="0009717F" w:rsidRDefault="0009717F" w:rsidP="0009717F">
      <w:pPr>
        <w:pStyle w:val="Normal"/>
        <w:numPr>
          <w:ilvl w:val="0"/>
          <w:numId w:val="2"/>
        </w:numPr>
        <w:spacing w:line="220" w:lineRule="auto"/>
        <w:rPr>
          <w:sz w:val="28"/>
        </w:rPr>
      </w:pPr>
      <w:r>
        <w:rPr>
          <w:sz w:val="28"/>
        </w:rPr>
        <w:t>Агротехник тадбирлар-дала ишларини уз вактида сифатли утказилиши еки утказилмаслик окибатида содир буладигн сабаблар.</w:t>
      </w:r>
    </w:p>
    <w:p w:rsidR="0009717F" w:rsidRDefault="0009717F" w:rsidP="0009717F">
      <w:pPr>
        <w:pStyle w:val="Normal"/>
        <w:numPr>
          <w:ilvl w:val="0"/>
          <w:numId w:val="2"/>
        </w:numPr>
        <w:spacing w:line="220" w:lineRule="auto"/>
        <w:rPr>
          <w:sz w:val="28"/>
        </w:rPr>
      </w:pPr>
      <w:r>
        <w:rPr>
          <w:sz w:val="28"/>
        </w:rPr>
        <w:t>Илмий дехкончиликнинг иккинчи асоси тупрок унумдорлиги хамда таълимотдир. Тупрок унумдорлиги унинг табиий хоссаси булса хам, у тупрок хосил булиш процессида тупланган озик элементларига, тупрокнинг физик хоссаларига хамда иклим шароитига боглик булади. Шунинг учун харе бир туман ва хужаликларнинг тупрок ва иклим шароити урганилиб тегишли зоналарга булинади. Чунки  тупрок ва иклим у еки бу агротехникани куллашда асос хисобланади. Усимликларнинг хает факторлари ва мухит шароитини хисобга олиб уларни усимлик талабига караб куллаш дехкончиликни учинчи илмий асосини ташкил этади. Усимликларнинг хает факторлари   ва   мухит шароитини тарихий давр мобайнида урганиш натижасида илмий дехкончиликнинг бир канча конунлари таркиб топди. Хар кандай усимликнинг нормал усиши ва ривожланиши учун куйидаги факторлар:</w:t>
      </w:r>
    </w:p>
    <w:p w:rsidR="0009717F" w:rsidRDefault="0009717F" w:rsidP="0009717F">
      <w:pPr>
        <w:pStyle w:val="Normal"/>
        <w:spacing w:line="220" w:lineRule="auto"/>
        <w:ind w:firstLine="709"/>
        <w:rPr>
          <w:sz w:val="28"/>
        </w:rPr>
      </w:pPr>
      <w:r>
        <w:rPr>
          <w:sz w:val="28"/>
        </w:rPr>
        <w:t xml:space="preserve">Еруглик, хаво, сув, иссиклик ва озик элементлар зарур. Бу  факторларнинг хар бири усимлик хаетида мухим ахамиятга эга. Еруглик. Усимликларда фотосинтез процесси, факат еругликда руй беради. Фотосинтез процесси туфайли яшил усимликлар куеш нуридан фойдаланиб </w:t>
      </w:r>
      <w:r>
        <w:rPr>
          <w:sz w:val="28"/>
        </w:rPr>
        <w:lastRenderedPageBreak/>
        <w:t>тупрок ва хаводаги анорганик моддаларни органик (крахмал, шакар, оксил) моддаларга айлантиради. Чунки усимликлар куеш энергеясини узига сингдириб, унинг ердамида С02, б-н сувни узлаштириб ва улардан энергияга бой булган турли хил органик бирикмалар хосил килади. Бу процесс натижасида усимликларнинг барча   органларидаги хлорофил доначаларида куеш нури таъсирида С02 сув б-н реакцияга киради. Бунда органик синтезнинг дастлабки махсули-шакар хосил булади ва эркин 02 ажралиб чикади.   Маълумки   02   барча тирик организмларнинг нафас олиши учун зарур.</w:t>
      </w:r>
    </w:p>
    <w:p w:rsidR="0009717F" w:rsidRDefault="0009717F" w:rsidP="0009717F">
      <w:pPr>
        <w:pStyle w:val="Normal"/>
        <w:spacing w:before="200"/>
        <w:ind w:left="1720"/>
        <w:jc w:val="left"/>
        <w:rPr>
          <w:sz w:val="28"/>
        </w:rPr>
      </w:pPr>
      <w:r>
        <w:rPr>
          <w:sz w:val="28"/>
        </w:rPr>
        <w:t>еруглик</w:t>
      </w:r>
    </w:p>
    <w:p w:rsidR="0009717F" w:rsidRDefault="0009717F" w:rsidP="0009717F">
      <w:pPr>
        <w:pStyle w:val="Normal"/>
        <w:ind w:left="760" w:right="2000"/>
        <w:jc w:val="left"/>
        <w:rPr>
          <w:sz w:val="28"/>
        </w:rPr>
      </w:pPr>
      <w:r>
        <w:rPr>
          <w:sz w:val="28"/>
        </w:rPr>
        <w:t>6С02+6Н20 ---------С6Н206+602 хлорофилл</w:t>
      </w:r>
    </w:p>
    <w:p w:rsidR="0009717F" w:rsidRDefault="0009717F" w:rsidP="0009717F">
      <w:pPr>
        <w:pStyle w:val="Normal"/>
        <w:ind w:left="760" w:right="2000"/>
        <w:jc w:val="left"/>
        <w:rPr>
          <w:sz w:val="28"/>
        </w:rPr>
      </w:pPr>
      <w:r>
        <w:rPr>
          <w:sz w:val="28"/>
        </w:rPr>
        <w:tab/>
        <w:t>хлорафелл</w:t>
      </w:r>
      <w:r>
        <w:rPr>
          <w:sz w:val="28"/>
        </w:rPr>
        <w:tab/>
      </w:r>
    </w:p>
    <w:p w:rsidR="0009717F" w:rsidRDefault="0009717F" w:rsidP="0009717F">
      <w:pPr>
        <w:pStyle w:val="Normal"/>
        <w:spacing w:before="180"/>
        <w:ind w:firstLine="320"/>
        <w:rPr>
          <w:sz w:val="28"/>
        </w:rPr>
      </w:pPr>
      <w:r>
        <w:rPr>
          <w:sz w:val="28"/>
        </w:rPr>
        <w:t>Кузатишларга Караганда, турли усимликларда    органик моддалар  шаклланиши бир  хил эмас.  Хатто  бир  хил усимликларнинг узида хам ривожланиш фазаларига кура турли микдорда .органик  модда  синтезланади  нормал  шароитда фотосинтез процесси таъсирида усимликнинг  1 м</w:t>
      </w:r>
      <w:r>
        <w:rPr>
          <w:sz w:val="28"/>
          <w:vertAlign w:val="superscript"/>
        </w:rPr>
        <w:t>2</w:t>
      </w:r>
      <w:r>
        <w:rPr>
          <w:sz w:val="28"/>
        </w:rPr>
        <w:t xml:space="preserve"> барг сатхи суткасига уртача 10-20 г органик модда синтезлаш мумкин. Агар еруглик етарли булмаса, усимликда ассимиляция процесси кескин сусаяди. М: Гуза баргининг 1м</w:t>
      </w:r>
      <w:r>
        <w:rPr>
          <w:sz w:val="28"/>
          <w:vertAlign w:val="superscript"/>
        </w:rPr>
        <w:t>2</w:t>
      </w:r>
      <w:r>
        <w:rPr>
          <w:sz w:val="28"/>
        </w:rPr>
        <w:t xml:space="preserve"> сатхида бир соатда еругликда 1,45-1,46 г, хаво булут пайтида эса 0,06-0,07 г органик модда синтезлайди. Шунингдек, сояланган кусакда пахта таласининг хосил булиши сустлашади еки батамол тухтаб колади.</w:t>
      </w:r>
    </w:p>
    <w:p w:rsidR="0009717F" w:rsidRDefault="0009717F" w:rsidP="0009717F">
      <w:pPr>
        <w:pStyle w:val="Normal"/>
        <w:ind w:firstLine="320"/>
        <w:rPr>
          <w:sz w:val="28"/>
        </w:rPr>
      </w:pPr>
      <w:r>
        <w:rPr>
          <w:sz w:val="28"/>
        </w:rPr>
        <w:t>Усимликлар еругликка жуда     сезгирдир.     Еругликни усимликнинг усиш ва ривожланиш процессларида хам катта ахамиятга эга. Агар усимликка еруглик етишмаса, у нормал усмайди, пояси ингичка булиб, купрок етиб колади, еругликнинг етишмаслиги махсулотнинг сифатига хам салбий таъсир этади. М: Галла экинларининг  бошокларида оксил, картошкада крахмал лавдагида эса шакар туплпниши камаяди.</w:t>
      </w:r>
    </w:p>
    <w:p w:rsidR="0009717F" w:rsidRDefault="0009717F" w:rsidP="0009717F">
      <w:pPr>
        <w:pStyle w:val="Normal"/>
        <w:ind w:firstLine="320"/>
        <w:rPr>
          <w:sz w:val="28"/>
        </w:rPr>
      </w:pPr>
      <w:r>
        <w:rPr>
          <w:sz w:val="28"/>
        </w:rPr>
        <w:t>Усимликлар егругликка булган муносабатига кура 2    гр:</w:t>
      </w:r>
    </w:p>
    <w:p w:rsidR="0009717F" w:rsidRDefault="0009717F" w:rsidP="0009717F">
      <w:pPr>
        <w:pStyle w:val="Normal"/>
        <w:rPr>
          <w:sz w:val="28"/>
        </w:rPr>
      </w:pPr>
      <w:r>
        <w:rPr>
          <w:sz w:val="28"/>
        </w:rPr>
        <w:t xml:space="preserve">Еругсевар усимликлар ва сояга чидамлиларга.  Чунончи,  гуза еругсевар усимлик, агар еруглик етишмаса, у ингичка булиб буйига усиб кетади, ранги саргиш булиб усади, баргларида хатто хлорофилл   булмайди. Усимликлар ерга тушаетган куеш нури энергиясининг 2-5% дан фойдаланади. Шунинг усимликлар барг сатхида фотосинтез махсулотини купайтириш лозим чунки  </w:t>
      </w:r>
      <w:r>
        <w:rPr>
          <w:strike/>
          <w:sz w:val="28"/>
          <w:u w:val="single"/>
        </w:rPr>
        <w:t xml:space="preserve"> </w:t>
      </w:r>
    </w:p>
    <w:p w:rsidR="0009717F" w:rsidRDefault="0009717F" w:rsidP="0009717F">
      <w:pPr>
        <w:pStyle w:val="Normal"/>
        <w:rPr>
          <w:sz w:val="28"/>
        </w:rPr>
      </w:pPr>
      <w:r>
        <w:rPr>
          <w:sz w:val="28"/>
        </w:rPr>
        <w:t>вегетатция даври 100 кун давом этадиган усимлик 1м</w:t>
      </w:r>
      <w:r>
        <w:rPr>
          <w:sz w:val="28"/>
          <w:vertAlign w:val="superscript"/>
        </w:rPr>
        <w:t>2</w:t>
      </w:r>
      <w:r>
        <w:rPr>
          <w:sz w:val="28"/>
        </w:rPr>
        <w:t xml:space="preserve"> барг сатхининг фотосинтез махсулоти, суткасига 8-10 г етказилганда 40-60 т/га хосил етиштириш мумкин.</w:t>
      </w:r>
    </w:p>
    <w:p w:rsidR="0009717F" w:rsidRDefault="0009717F" w:rsidP="0009717F">
      <w:pPr>
        <w:pStyle w:val="Normal"/>
        <w:rPr>
          <w:sz w:val="28"/>
        </w:rPr>
      </w:pPr>
      <w:r>
        <w:rPr>
          <w:sz w:val="28"/>
        </w:rPr>
        <w:t xml:space="preserve">      Иссиклик. Усимликлар хаетида еруглик билан бирга иссиклик фактори хам намоен булиб, бу биологик, химиявий ва тупрокдаги табиий процесслар учун зарурдир. Хар бир усимлик турли усиш фазаларига караб иссикликни турлича талаб килади. Усимликларнинг нормал усиш ва ривожланиши учун барча хает факторлари билан бирга муайян иссиклик хам булиш шарт. Маданий усимликлар иссикликка булган талабига кура иссиксевар ва иссикликни кам талаб килувчиларга булинади. М: гуза, шоли тамаки каби </w:t>
      </w:r>
      <w:r>
        <w:rPr>
          <w:sz w:val="28"/>
        </w:rPr>
        <w:lastRenderedPageBreak/>
        <w:t>экинлар паст температурага жуда чидамсиз, хатто    0°да хаети тухтайди, Маккажухори,   картошка,  тарик  каби  экинлар  эса -2-3° температурада зарарланади. Зигир, кунгабокар, бахорги вика, люпикларни униб чикиш фазасида -5-8°, гуллаш   ва  пишиш фазасида эса -2-3° температурага чидай олади. Паст температурага чидай оладиган усимликлар сули, арпа, кук нухат кукламда -7-8°га бардош беролса, гуллаш ва пишиш фазасида -1-2° температурадан зарарланади. Усимликларнинг усиш ва ривожланиши учун куп иссиклик,  бошка хилларига эса кам иссиклик талаб этилади. Гузанинг актив усиш   ва ривожланишнинг   гуллаш  даврида опт.температура 75-37° бошокли экинлар учун 20° булиш керак. Хаво. Маданий усимлик ва тупрок микроорганизмларининг нафас олишида атмосфера ва тупрок хавоси кислород манбаси сифатида зарур. Бундан ташкари углерод манбаи хисобланиб,   усимлик фотосинтез процесси давомида ундан фойдаланади. Атмосфера хавоси 78,08% азот, 20,95% кислород ва 0,03% карбонат ангидрид ва бошка моддалардан иборат. Эркин яшовчи ва илдиз бактериялари тупрок хавосидаги  молекуляр азотни узлаштириб олади.</w:t>
      </w:r>
    </w:p>
    <w:p w:rsidR="0009717F" w:rsidRDefault="0009717F" w:rsidP="0009717F">
      <w:pPr>
        <w:pStyle w:val="Normal"/>
        <w:ind w:firstLine="709"/>
        <w:rPr>
          <w:sz w:val="28"/>
        </w:rPr>
      </w:pPr>
      <w:r>
        <w:rPr>
          <w:sz w:val="28"/>
        </w:rPr>
        <w:t>Тупрок таркибида N-79,0% 02-20,3%    С02-0,15-0,16% тупрокдаги хаво усимликларнинг нафас олиш манбаи булиб хизмат килади, айникса, уругларнинг униб чикиши, бундан кейинги усиш ва ривожланиши даврида микроорганизмлар хаетида органик меддаларни минерал, яъни усимликлар осон узлаштира оладиган моддаларга айлантиради. Сув усимлик танаси таркибига киради. Усимликнинг   сув   билан таьминланганлиги унинг тургорлик холатида куриниши бунда хамма физиологик функциялар нормал утади. Турли хил экинларнинг сувга булган талаби турличадир. Бир хил турдаги усимлик сувни куп, бошкалари кам, учинчилари эса ундан-хам камрок талаб килади М: -куп йиллик утлар сувни купрок, гуза ундан камрок, жухори эса ундан хам камрок талаб килади.</w:t>
      </w:r>
    </w:p>
    <w:p w:rsidR="0009717F" w:rsidRDefault="0009717F" w:rsidP="0009717F">
      <w:pPr>
        <w:pStyle w:val="Normal"/>
        <w:ind w:firstLine="320"/>
        <w:rPr>
          <w:sz w:val="28"/>
        </w:rPr>
      </w:pPr>
      <w:r>
        <w:rPr>
          <w:sz w:val="28"/>
        </w:rPr>
        <w:t>Усимликларнинг озикланиш учун сув катта ахамиятга эга. Илдиз системаси т-к эритмасининг кондентрацияси 0,02-0,05% булганда минерал тузларни кабул килиб олади. Усимдикларнинг яхши озикланиши учун шундай концентрациянинг булиш лозим, бунинг учун эса т-кни сув билан таъминлаб туриш керак.</w:t>
      </w:r>
    </w:p>
    <w:p w:rsidR="0009717F" w:rsidRDefault="0009717F" w:rsidP="0009717F">
      <w:pPr>
        <w:pStyle w:val="Normal"/>
        <w:ind w:firstLine="320"/>
        <w:rPr>
          <w:sz w:val="28"/>
        </w:rPr>
      </w:pPr>
      <w:r>
        <w:rPr>
          <w:sz w:val="28"/>
        </w:rPr>
        <w:t xml:space="preserve">Озик элементар. Усимликнинг асосий элементларига: </w:t>
      </w:r>
      <w:r>
        <w:rPr>
          <w:sz w:val="28"/>
          <w:lang w:val="en-US"/>
        </w:rPr>
        <w:t>N</w:t>
      </w:r>
      <w:r>
        <w:rPr>
          <w:sz w:val="28"/>
        </w:rPr>
        <w:t xml:space="preserve">, Р, К, С, Н, О, </w:t>
      </w:r>
      <w:r>
        <w:rPr>
          <w:sz w:val="28"/>
          <w:lang w:val="en-US"/>
        </w:rPr>
        <w:t>S</w:t>
      </w:r>
      <w:r>
        <w:rPr>
          <w:sz w:val="28"/>
        </w:rPr>
        <w:t xml:space="preserve">, </w:t>
      </w:r>
      <w:r>
        <w:rPr>
          <w:sz w:val="28"/>
          <w:lang w:val="en-US"/>
        </w:rPr>
        <w:t>Ca</w:t>
      </w:r>
      <w:r>
        <w:rPr>
          <w:sz w:val="28"/>
        </w:rPr>
        <w:t xml:space="preserve">, </w:t>
      </w:r>
      <w:r>
        <w:rPr>
          <w:sz w:val="28"/>
          <w:lang w:val="en-US"/>
        </w:rPr>
        <w:t>Mg</w:t>
      </w:r>
      <w:r>
        <w:rPr>
          <w:sz w:val="28"/>
        </w:rPr>
        <w:t xml:space="preserve"> ва Ре киради. Усимликлар у сув даврида т-кдан хилма хил озик моддаларни олади. 1 т пахта етиштириш учун 50 кг, 1 т бугдой учун 35 кг, кузги бугдой учун 40 кг N керак б-ди. Азот усимликларда усишни тезлаштиради. Азотни ортиб кетиши  ва камайиши хам усимлик учун зарарлидир. Фосфор-хосил  органларини  етилишини тезлаштиради. К эса усимликда крахмал ва шакарнинг янада тез силжишга ердам беради,   хосилни   ва  усимликни  турли     касалликларга чидамлилигини оширади. Мухит реакцияси   деганда,   тупрок эритмасининг кислоталиги, нейтраллиги еки ишкорийлигини тушунамиз.    Мухит реакдияси РН билан белгилаш кабул килинган.   У   мухит   шароитининг курсатгичларидан бири хисобланиб,   т-к   унумдорлигига,   усимликнинг</w:t>
      </w:r>
      <w:r>
        <w:rPr>
          <w:smallCaps/>
          <w:sz w:val="28"/>
        </w:rPr>
        <w:t xml:space="preserve">   </w:t>
      </w:r>
      <w:r>
        <w:rPr>
          <w:sz w:val="28"/>
        </w:rPr>
        <w:t>усишига, ривожланишига, хосилига, унинг сифатига катта таъсир этади.</w:t>
      </w:r>
    </w:p>
    <w:p w:rsidR="0009717F" w:rsidRDefault="0009717F" w:rsidP="0009717F">
      <w:pPr>
        <w:pStyle w:val="Normal"/>
        <w:ind w:firstLine="240"/>
        <w:rPr>
          <w:sz w:val="28"/>
        </w:rPr>
      </w:pPr>
      <w:r>
        <w:rPr>
          <w:sz w:val="28"/>
        </w:rPr>
        <w:lastRenderedPageBreak/>
        <w:t xml:space="preserve">Кишлок   хужалигини   интенсивлаштириш   дехкончилик конунларини билишни таказо этади. </w:t>
      </w:r>
    </w:p>
    <w:p w:rsidR="0009717F" w:rsidRDefault="0009717F" w:rsidP="0009717F">
      <w:pPr>
        <w:pStyle w:val="Normal"/>
        <w:ind w:firstLine="240"/>
        <w:rPr>
          <w:sz w:val="28"/>
        </w:rPr>
      </w:pPr>
      <w:r>
        <w:rPr>
          <w:sz w:val="28"/>
        </w:rPr>
        <w:t>Тупрокдан олинган моддаларни кайтариш конуни .Мазкур конун 1840 йили биринчи марта немис олими Юстус Либих томонидан ихтиро этилган булиб, бу унинг дехкончиликдаги иккинчи конунидир. ЮЛибих 1840 йили нашр килдирган "Химия в приложении к земледелию и физиологии" китобида к/х. махсулотлари, яъни хосил билан ердан олинган хамма минерал моддаларни (азотдан ташкарисини) айникса, фосфорни т-кга туда "кайтариш"  зарурлигини  айтган эди. Бу конуннинг мохияти шундан иборатни, усимликлар хосил    билан т.кдан озик моддаларни тарикасида олади. Аммо бунинг бир кисмигана гунг тарикасида    яна т-кка кайтиб    тушади.    Колган кисми дехкоичилик ва чорвачидик махсулотлари   билан бирга чикиб кетиб, кайтиб тупрокга тушмайди. Шундай экан, дехкон ердан олинган моддаларни тупрокка кайтариш   тугрисида гамхурлик килиши керак.</w:t>
      </w:r>
    </w:p>
    <w:p w:rsidR="0009717F" w:rsidRDefault="0009717F" w:rsidP="0009717F">
      <w:pPr>
        <w:pStyle w:val="Normal"/>
        <w:ind w:firstLine="240"/>
        <w:rPr>
          <w:sz w:val="28"/>
        </w:rPr>
      </w:pPr>
      <w:r>
        <w:rPr>
          <w:sz w:val="28"/>
        </w:rPr>
        <w:t xml:space="preserve">                               Минимум, оптимум ва максимум конунлари</w:t>
      </w:r>
    </w:p>
    <w:p w:rsidR="0009717F" w:rsidRDefault="0009717F" w:rsidP="0009717F">
      <w:pPr>
        <w:pStyle w:val="Normal"/>
        <w:spacing w:before="140"/>
        <w:ind w:firstLine="320"/>
        <w:rPr>
          <w:sz w:val="28"/>
        </w:rPr>
      </w:pPr>
      <w:r>
        <w:rPr>
          <w:sz w:val="28"/>
        </w:rPr>
        <w:t>Усимликнинг   хар   бир   хает  факторларига булган таъсирчанлигини   алохида   урганиш   максадида   утказилган тажрибалар,   яъни   бирор-бир факторни бир хил микдорда узгартириб, колганларини эса     узгаришсиз колдирилганда, кузатилаетган фактордан олинаетган кушимча хосил олдинги микдордагига Караганда камайишини курсатди. Бу конунга кура, олинаетган хосил микдори минимумдаги фактори   богликлиги аникланди. Усимликни камрок факторга булган талаби кондираборилганда унинг хосилдорлиги бирор-бир бошка фактор минимум холатига тушгунча кучая боради, кейин эса камаяди. М: т-кда факат   25   ц/га пахта хосили етиштириш учун етарли осон узлаштириладиган N бор дейлик. Аммо Р,К микдори 45 ц/га етса хам урта   хисобга   25   ц/га хосил олинади. Чунки пахта хосилннинг микдори минимумда турган N билан улчанади.</w:t>
      </w:r>
    </w:p>
    <w:p w:rsidR="0009717F" w:rsidRDefault="0009717F" w:rsidP="0009717F">
      <w:pPr>
        <w:pStyle w:val="Normal"/>
        <w:spacing w:before="140"/>
        <w:ind w:firstLine="320"/>
        <w:rPr>
          <w:sz w:val="28"/>
        </w:rPr>
      </w:pPr>
      <w:r>
        <w:rPr>
          <w:sz w:val="28"/>
        </w:rPr>
        <w:t>Хает факторларининг биргаликда таъсир этиш конуни Маълумки усимликнинг хает факторлари   алохида-алохида таъсир этмай, бир-бирлари билан биргаликда таъсир этади. Улар бири иккинчисининг урнини босолмаслик нуктаи назаридан тенг ахамиятлидир. Усимликлар хамма факторлар   комплексининг таъсири узликсиз булиб турушини талаб килади. Усимликнинг хает  факторлари  биргаликда таъсир этгандагина унинг кучи намоен булишини курсатди. Маълумки,    усимлик    хает факторлари билан канчалик тулик таъминланса, у шунча яхши усади ва ривожланади. Хатто битта факторнинг етишмаслиги еки ортикча булиши усимликни нормал   усиш   ва ривожланиши бузилишга олиб келади. Усимлик хаети энг кулай - шароит яъни зарур факторлар биргаликда ва оптимал микдорда булгандагина намоен булади. Факторларнинг биргаликда таъсир этиш конунидан келиб чикадиган асосий хулоса кандайдир битта агрономик усул,    хатто    энг таъсирчани билан эмас, балки хамма агротехника      тадбирлари      комплекси   кулланилганда, дехкончиликда энг юкори самарадорликка эришилади.</w:t>
      </w:r>
    </w:p>
    <w:p w:rsidR="0009717F" w:rsidRDefault="0009717F" w:rsidP="0009717F">
      <w:pPr>
        <w:pStyle w:val="Normal"/>
        <w:spacing w:before="420"/>
        <w:ind w:left="120"/>
        <w:rPr>
          <w:sz w:val="28"/>
        </w:rPr>
        <w:sectPr w:rsidR="0009717F">
          <w:pgSz w:w="11900" w:h="16820"/>
          <w:pgMar w:top="1134" w:right="851" w:bottom="1134" w:left="1701" w:header="720" w:footer="720" w:gutter="0"/>
          <w:cols w:space="60"/>
          <w:noEndnote/>
        </w:sectPr>
      </w:pPr>
    </w:p>
    <w:p w:rsidR="0009717F" w:rsidRDefault="0009717F" w:rsidP="0009717F">
      <w:pPr>
        <w:pStyle w:val="Normal"/>
        <w:ind w:left="880" w:right="800"/>
        <w:jc w:val="center"/>
        <w:rPr>
          <w:sz w:val="28"/>
        </w:rPr>
      </w:pPr>
      <w:r>
        <w:rPr>
          <w:sz w:val="28"/>
        </w:rPr>
        <w:lastRenderedPageBreak/>
        <w:t>Усимлик хает факторларининг тенг ахамиятлик ва алмаштириб булмаслик конуни</w:t>
      </w:r>
    </w:p>
    <w:p w:rsidR="0009717F" w:rsidRDefault="0009717F" w:rsidP="0009717F">
      <w:pPr>
        <w:pStyle w:val="Normal"/>
        <w:spacing w:before="160" w:line="220" w:lineRule="auto"/>
        <w:ind w:firstLine="720"/>
        <w:jc w:val="left"/>
        <w:rPr>
          <w:sz w:val="28"/>
        </w:rPr>
      </w:pPr>
      <w:r>
        <w:rPr>
          <w:sz w:val="28"/>
        </w:rPr>
        <w:t>Бу конунни  бириичи  марта Вильямс  баен   этган. Успмликларнинг  хар бир хает фактирдари уртасидагм узаро муносабатлар узок вакт мобайнида урганилди. Лскнп тажрибада еки и/ч шароитида бирор-бир факторни бошка бир фактор билан  алмаштиришга уриниш натижа бермади. Натижада дехкончиликнинг, яъни усимликлар хает факторларининг</w:t>
      </w:r>
      <w:r>
        <w:t xml:space="preserve"> </w:t>
      </w:r>
      <w:r>
        <w:rPr>
          <w:sz w:val="28"/>
        </w:rPr>
        <w:t>алмашшрио оулмаслнк конуни аникланади. Бу конунга кура, усимлик хает факторларининг хеч бири бошка бирор-бир фактор билан алмаштирилмайди, чулки хар бир фактор усимлик хаетида маълум бир функцияни бажаради.</w:t>
      </w:r>
    </w:p>
    <w:p w:rsidR="0009717F" w:rsidRDefault="0009717F" w:rsidP="0009717F">
      <w:pPr>
        <w:pStyle w:val="Normal"/>
        <w:spacing w:before="260"/>
        <w:jc w:val="center"/>
        <w:rPr>
          <w:sz w:val="28"/>
        </w:rPr>
      </w:pPr>
      <w:r>
        <w:rPr>
          <w:sz w:val="28"/>
        </w:rPr>
        <w:t>Дехкончилик конунлари ва агротехника</w:t>
      </w:r>
    </w:p>
    <w:p w:rsidR="0009717F" w:rsidRDefault="0009717F" w:rsidP="0009717F">
      <w:pPr>
        <w:pStyle w:val="Normal"/>
        <w:spacing w:line="220" w:lineRule="auto"/>
        <w:ind w:firstLine="300"/>
        <w:rPr>
          <w:sz w:val="28"/>
        </w:rPr>
      </w:pPr>
      <w:r>
        <w:rPr>
          <w:sz w:val="28"/>
        </w:rPr>
        <w:t>Усимликларнинг хает шароитини, масалан т-к шароитини хар хил агротехника усуллари билан бошкариш мумкин. Лекин кулланилаетган хар бир агротехника тадбири бир еки бир канча факторларга татъсир этиши еки мутлако таъсир этмаслиги хам мумкии. Шунинг учун агротехника тадбирлари системасини усимликнинг хамма факторларига ижобий таъсир этадиган ва унинг талабани кондира олишга мойи  кетма-кетликда утказиш зарур. Агротехника тадбирлари сисгимасида минимум конунини назарда тутиб, биринчи   навбатда   нисбатан   минимумдаги факторга   таъсир этишни унутмаслик зарур. Шу билан бирга биринчи   навбатдаги   тадбир  утказилиб,   усимлик   талаби кондирилгандан сунг минимумда коладиган факторнинг салбий таъсирини бартараф этадигаи агротехник тадбирларини назарда тутмок зарур. Энг яхши агротехника тадбири хам сифатсиз угказилса, у кутилаетган натижани бермайди. Сифатсиз бажарилган иш факат фойда булиб колмай, балки тугриланиш кийин даражада зарар</w:t>
      </w:r>
    </w:p>
    <w:p w:rsidR="0009717F" w:rsidRDefault="0009717F" w:rsidP="0009717F">
      <w:pPr>
        <w:pStyle w:val="Normal"/>
        <w:spacing w:line="220" w:lineRule="auto"/>
        <w:rPr>
          <w:sz w:val="28"/>
        </w:rPr>
      </w:pPr>
      <w:r>
        <w:rPr>
          <w:sz w:val="28"/>
        </w:rPr>
        <w:t>келтиради. М: утлоки боткок т-клар бахорда хайдалса лой булиб кессак хосил  булади. Тупрок унумдорлиги деганда усимликни бутун вегетяция давомида сув ва озик элементлари билан таъминлаш хусусияти тушунилади. Тупрок унумдорлиги ерга окилона таъсир этганда яхшиланиб   боради, нотугри ишлов берилганда эса аксинча пасайиб боради. Тупрок унумлорлиги табиий ва сунъий турларга булинади. Табиий унумдорлик табиий факторлар таъсирида пайдо булади. Сунъий унумдорлик инсон томонидан яратилади. Фан ва техника ютукларидан фойдаланиб инсон тупрокнинг табиий хоссаларини узгартиради.   Тупрок унумдорлиги потенциал ва самарали унумдорликка хам булинади.</w:t>
      </w:r>
    </w:p>
    <w:p w:rsidR="0009717F" w:rsidRDefault="0009717F" w:rsidP="0009717F">
      <w:pPr>
        <w:pStyle w:val="Normal"/>
        <w:spacing w:line="220" w:lineRule="auto"/>
        <w:ind w:firstLine="720"/>
        <w:rPr>
          <w:sz w:val="28"/>
        </w:rPr>
      </w:pPr>
      <w:r>
        <w:rPr>
          <w:sz w:val="28"/>
        </w:rPr>
        <w:t xml:space="preserve">Потенциал унумдорлик тупрокдаги озик элементларининг умумий микдорини курсатади.  </w:t>
      </w:r>
      <w:r>
        <w:rPr>
          <w:sz w:val="28"/>
          <w:lang w:val="en-US"/>
        </w:rPr>
        <w:t>Caмаpали</w:t>
      </w:r>
      <w:r>
        <w:rPr>
          <w:sz w:val="28"/>
        </w:rPr>
        <w:t xml:space="preserve"> унумдорлик тупрокдаги усимлик узлаштираоладиган озик-моддалар микдори билан белгиланади, Усимликни усиши ва ривожланиши учун</w:t>
      </w:r>
      <w:r>
        <w:rPr>
          <w:b/>
          <w:sz w:val="28"/>
        </w:rPr>
        <w:t xml:space="preserve">    </w:t>
      </w:r>
      <w:r>
        <w:rPr>
          <w:sz w:val="28"/>
        </w:rPr>
        <w:t xml:space="preserve">кулай    шароит яратилган    зарарли  организимлардан    тозалангаи   тупрок маданийлашган тупрок дейилади. Тупрпок биологик, кимевий ва физикавий   усуллари   маданийлаштирилади. Биологик усулга  тупрокдаги органик   моддаларни   сиптезланишини </w:t>
      </w:r>
      <w:r>
        <w:rPr>
          <w:sz w:val="28"/>
        </w:rPr>
        <w:lastRenderedPageBreak/>
        <w:t xml:space="preserve">бошкариш, алмашлаб экиш, бактериал угитларни куллаш кабилар киради. </w:t>
      </w:r>
    </w:p>
    <w:p w:rsidR="0009717F" w:rsidRDefault="0009717F" w:rsidP="0009717F">
      <w:pPr>
        <w:pStyle w:val="Normal"/>
        <w:spacing w:line="280" w:lineRule="auto"/>
        <w:ind w:left="40"/>
        <w:rPr>
          <w:sz w:val="28"/>
        </w:rPr>
      </w:pPr>
      <w:r>
        <w:rPr>
          <w:sz w:val="28"/>
        </w:rPr>
        <w:t>Кимевий усулга ишкорий тупрокларга гипс, кислотали тупрокларга охак солиш, угитлаш кабилар киради. Физикавий усул ерга физик-механик таъсир этишдан яъни ишлов беришдан иборат. Тупрок маданийлиги биологик,   кимевий   ва   физикавий курсаткичлар билан бахоланади.</w:t>
      </w:r>
    </w:p>
    <w:p w:rsidR="0009717F" w:rsidRDefault="0009717F" w:rsidP="0009717F">
      <w:pPr>
        <w:pStyle w:val="Normal"/>
        <w:spacing w:line="220" w:lineRule="auto"/>
        <w:ind w:firstLine="709"/>
        <w:rPr>
          <w:sz w:val="28"/>
        </w:rPr>
      </w:pPr>
      <w:r>
        <w:rPr>
          <w:sz w:val="28"/>
        </w:rPr>
        <w:t xml:space="preserve">  Хайдалма катлам тузилши ва унинг ахамияти. Тупрокнинг фазаси ва ундаги бушликлар хажмларнинг нисбати хайдалма катлам тузлиши дейилади. Тупрокдаги говакларнинг диаметри 1-2 мм дан кичикларини капилляр, ундан катталарини нокапиляр говаклик дейилади. Нокапилляр говаклидан сув факат пастга </w:t>
      </w:r>
      <w:r>
        <w:rPr>
          <w:sz w:val="28"/>
          <w:lang w:val="en-US"/>
        </w:rPr>
        <w:t>xap</w:t>
      </w:r>
      <w:r w:rsidRPr="0009717F">
        <w:rPr>
          <w:sz w:val="28"/>
        </w:rPr>
        <w:t>акат</w:t>
      </w:r>
      <w:r>
        <w:rPr>
          <w:sz w:val="28"/>
        </w:rPr>
        <w:t xml:space="preserve"> килади. Капилляр говаклар к</w:t>
      </w:r>
      <w:r>
        <w:rPr>
          <w:sz w:val="28"/>
          <w:lang w:val="en-US"/>
        </w:rPr>
        <w:t>y</w:t>
      </w:r>
      <w:r w:rsidRPr="0009717F">
        <w:rPr>
          <w:sz w:val="28"/>
        </w:rPr>
        <w:t>пайса</w:t>
      </w:r>
      <w:r>
        <w:rPr>
          <w:sz w:val="28"/>
        </w:rPr>
        <w:t>, яъни тупрок зичлашса сувнинг юкорига харакати тезлашади. Капилляр ва нокапилляр говакликлар нисбати   1:1 булганда тупрокнинг сув, хаво ва озик режими энг кулай булади. Тупрокнинг хаво, сув, озик ва иссиклик режим-лари хайдилма катлам тузилишига боглик булади. Тупрок учта фазадан: каттик, суюк ва хаводан иборат. Маълум бир тузилишга эга булган тупрок. огирлигининг шундай хажмдаги сув огирлигига нисбатан тупрокнинг хажмий миссаси дейилади ва г/см</w:t>
      </w:r>
      <w:r>
        <w:rPr>
          <w:sz w:val="28"/>
          <w:vertAlign w:val="superscript"/>
        </w:rPr>
        <w:t xml:space="preserve">3 </w:t>
      </w:r>
      <w:r>
        <w:rPr>
          <w:sz w:val="28"/>
        </w:rPr>
        <w:t>ифодаланди. Буз тупрокларнинг хажмий массаси хайдалма катламда 1,2-1,4 г/см</w:t>
      </w:r>
      <w:r>
        <w:rPr>
          <w:sz w:val="28"/>
          <w:vertAlign w:val="superscript"/>
        </w:rPr>
        <w:t>3</w:t>
      </w:r>
      <w:r>
        <w:rPr>
          <w:sz w:val="28"/>
        </w:rPr>
        <w:t xml:space="preserve"> атрофида булади. Ишлов бериш ердамида хийдалма катламга керакли тузилиш  берилади. Турли усимликлар тунрок зичлигига хар хил талаб куяди. Купгина усимликлар тупрок зичлиги 1,2-1,3 гр/см</w:t>
      </w:r>
      <w:r>
        <w:rPr>
          <w:sz w:val="28"/>
          <w:vertAlign w:val="superscript"/>
        </w:rPr>
        <w:t>3</w:t>
      </w:r>
      <w:r>
        <w:rPr>
          <w:sz w:val="28"/>
        </w:rPr>
        <w:t xml:space="preserve"> булганда яхши усади. Тупрок структураси ва уни яхшилаш усуллари. Майда чанг заррачаларини бир-бири билан епишиб, хар хил катталикдаги агрегатлар (кесаклар)  хосил килиши тупрок     структураси дейилади. Структура  хосил булишида органик модда елимловчи вазифасини утайди. Чиринди канча куп булса тупрок структураси шунча яхши булади. Кесакчалар йирик майдалигига караб куйидагиларга булинади: </w:t>
      </w:r>
      <w:r w:rsidRPr="0009717F">
        <w:rPr>
          <w:sz w:val="28"/>
        </w:rPr>
        <w:t xml:space="preserve">мегаструктурали (диаметри 10 мм дан </w:t>
      </w:r>
      <w:r>
        <w:rPr>
          <w:sz w:val="28"/>
        </w:rPr>
        <w:t xml:space="preserve">ортик),  макроструктурали   (диаметри    10-0,25   мм)   ва микроструктурали (диаметри 0,25 мм дан кичик). Микроструктура уз навбатида дагал микроструктура    (0,25-0,01)    ва нозик микрострукгурага (0,01 мм дан кичик) булинади. Диаметри 1-3 мм ли  кесакчалар энг яхши кесакчалар хисобланади Сувга чидамди кесакчалардан ташкил топган тупроклар мустахкам структурали дейилади. Тупрокнинг донадорлиги сув, хаво, иссиклик ва озик режимларига таъсир этади. Структура механик, физик-кимевий, биологик омиллар таъсирида бузилади. Механик омилларга кесакчаларнинг кишлок хужалик машиналарининг гилдираклари, ишчи органлари ва бошка кучлар таъсирида эзилиши киради. Физикавий омилга бостириб сугорганда сув тупрок ичидаги хавони босим билан чикиб чикариш натижасида структурани бузиши киради. Бир валентли катионлар (Н, </w:t>
      </w:r>
      <w:r>
        <w:rPr>
          <w:sz w:val="28"/>
          <w:lang w:val="en-US"/>
        </w:rPr>
        <w:t>NH</w:t>
      </w:r>
      <w:r>
        <w:rPr>
          <w:sz w:val="28"/>
        </w:rPr>
        <w:t xml:space="preserve">4, К, </w:t>
      </w:r>
      <w:r>
        <w:rPr>
          <w:sz w:val="28"/>
          <w:lang w:val="en-US"/>
        </w:rPr>
        <w:t>Na</w:t>
      </w:r>
      <w:r>
        <w:rPr>
          <w:sz w:val="28"/>
        </w:rPr>
        <w:t xml:space="preserve">)   тупрок структурасини   бузади,   бу   кимевий   омилга киради. Микроорганизмларнинг органик моддани парчалаб структурани бузиши биологик омилга киради.    Тупрок структураси органик угитлар солиш, алмашлаб экиш яъни органик модда микдорини купайтириш </w:t>
      </w:r>
      <w:r>
        <w:rPr>
          <w:sz w:val="28"/>
        </w:rPr>
        <w:lastRenderedPageBreak/>
        <w:t>хисобига тикланади. Тупрок структурасини саклашда</w:t>
      </w:r>
      <w:r>
        <w:rPr>
          <w:b/>
          <w:sz w:val="28"/>
        </w:rPr>
        <w:t xml:space="preserve"> </w:t>
      </w:r>
      <w:r>
        <w:rPr>
          <w:sz w:val="28"/>
        </w:rPr>
        <w:t>ерга ишлов бериш сонини камайтириш хам алохида урин тутади.</w:t>
      </w:r>
    </w:p>
    <w:p w:rsidR="0009717F" w:rsidRDefault="0009717F" w:rsidP="0009717F">
      <w:pPr>
        <w:pStyle w:val="Normal"/>
        <w:spacing w:before="220"/>
        <w:jc w:val="center"/>
        <w:rPr>
          <w:sz w:val="28"/>
        </w:rPr>
      </w:pPr>
      <w:r>
        <w:rPr>
          <w:sz w:val="28"/>
        </w:rPr>
        <w:t>Саволлар.</w:t>
      </w:r>
    </w:p>
    <w:p w:rsidR="0009717F" w:rsidRDefault="0009717F" w:rsidP="0009717F">
      <w:pPr>
        <w:pStyle w:val="Normal"/>
        <w:jc w:val="left"/>
        <w:rPr>
          <w:sz w:val="28"/>
        </w:rPr>
      </w:pPr>
      <w:r>
        <w:rPr>
          <w:sz w:val="28"/>
        </w:rPr>
        <w:t>1. Хает омилларнинг</w:t>
      </w:r>
      <w:r>
        <w:rPr>
          <w:b/>
          <w:sz w:val="28"/>
        </w:rPr>
        <w:t xml:space="preserve"> </w:t>
      </w:r>
      <w:r>
        <w:rPr>
          <w:sz w:val="28"/>
        </w:rPr>
        <w:t>ахамияти кандай?</w:t>
      </w:r>
    </w:p>
    <w:p w:rsidR="0009717F" w:rsidRDefault="0009717F" w:rsidP="0009717F">
      <w:pPr>
        <w:pStyle w:val="Normal"/>
        <w:jc w:val="left"/>
        <w:rPr>
          <w:sz w:val="28"/>
        </w:rPr>
      </w:pPr>
      <w:r>
        <w:rPr>
          <w:sz w:val="28"/>
        </w:rPr>
        <w:t>2. Дехкончиликнинг асосий конунларини таърифланг?</w:t>
      </w:r>
    </w:p>
    <w:p w:rsidR="0009717F" w:rsidRDefault="0009717F" w:rsidP="0009717F">
      <w:pPr>
        <w:pStyle w:val="Normal"/>
        <w:jc w:val="left"/>
        <w:rPr>
          <w:sz w:val="28"/>
        </w:rPr>
      </w:pPr>
      <w:r>
        <w:rPr>
          <w:sz w:val="28"/>
        </w:rPr>
        <w:t xml:space="preserve">3. Дехкончилик конунларини кишлок хужалик экинларида ахамияти?               </w:t>
      </w:r>
    </w:p>
    <w:p w:rsidR="0009717F" w:rsidRDefault="0009717F" w:rsidP="0009717F">
      <w:pPr>
        <w:pStyle w:val="Normal"/>
        <w:jc w:val="left"/>
        <w:rPr>
          <w:sz w:val="28"/>
        </w:rPr>
      </w:pPr>
      <w:r>
        <w:rPr>
          <w:sz w:val="28"/>
        </w:rPr>
        <w:t>4. Тупрок унумдорлиги</w:t>
      </w:r>
      <w:r>
        <w:rPr>
          <w:b/>
          <w:sz w:val="28"/>
        </w:rPr>
        <w:t xml:space="preserve"> </w:t>
      </w:r>
      <w:r>
        <w:rPr>
          <w:sz w:val="28"/>
        </w:rPr>
        <w:t>нима?</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805692"/>
    <w:multiLevelType w:val="singleLevel"/>
    <w:tmpl w:val="0419000F"/>
    <w:lvl w:ilvl="0">
      <w:start w:val="1"/>
      <w:numFmt w:val="decimal"/>
      <w:lvlText w:val="%1."/>
      <w:lvlJc w:val="left"/>
      <w:pPr>
        <w:tabs>
          <w:tab w:val="num" w:pos="360"/>
        </w:tabs>
        <w:ind w:left="360" w:hanging="360"/>
      </w:pPr>
      <w:rPr>
        <w:rFonts w:hint="default"/>
      </w:rPr>
    </w:lvl>
  </w:abstractNum>
  <w:abstractNum w:abstractNumId="1">
    <w:nsid w:val="701B0894"/>
    <w:multiLevelType w:val="singleLevel"/>
    <w:tmpl w:val="833615C4"/>
    <w:lvl w:ilvl="0">
      <w:start w:val="1"/>
      <w:numFmt w:val="decimal"/>
      <w:lvlText w:val="%1."/>
      <w:lvlJc w:val="left"/>
      <w:pPr>
        <w:tabs>
          <w:tab w:val="num" w:pos="1069"/>
        </w:tabs>
        <w:ind w:left="1069"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17F"/>
    <w:rsid w:val="0009717F"/>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09717F"/>
    <w:pPr>
      <w:widowControl w:val="0"/>
      <w:spacing w:after="0" w:line="240" w:lineRule="auto"/>
      <w:jc w:val="both"/>
    </w:pPr>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09717F"/>
    <w:pPr>
      <w:widowControl w:val="0"/>
      <w:spacing w:after="0" w:line="240" w:lineRule="auto"/>
      <w:jc w:val="both"/>
    </w:pPr>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2530</Words>
  <Characters>14425</Characters>
  <Application>Microsoft Office Word</Application>
  <DocSecurity>0</DocSecurity>
  <Lines>120</Lines>
  <Paragraphs>33</Paragraphs>
  <ScaleCrop>false</ScaleCrop>
  <Company>Home</Company>
  <LinksUpToDate>false</LinksUpToDate>
  <CharactersWithSpaces>16922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2012-11-06T04:02:00Z</dcterms:created>
  <dcterms:modified xsi:type="dcterms:W3CDTF">2012-11-06T04:02:00Z</dcterms:modified>
</cp:coreProperties>
</file>